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003F" w14:textId="77777777" w:rsidR="003F5BFD" w:rsidRPr="00066ECA" w:rsidRDefault="003F5BFD" w:rsidP="003F5BFD">
      <w:pPr>
        <w:pStyle w:val="a3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63CEE933" w14:textId="77777777" w:rsidR="003338BD" w:rsidRDefault="003338BD"/>
    <w:tbl>
      <w:tblPr>
        <w:tblW w:w="94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917"/>
        <w:gridCol w:w="850"/>
        <w:gridCol w:w="992"/>
      </w:tblGrid>
      <w:tr w:rsidR="008163C9" w:rsidRPr="00B0790E" w14:paraId="32CB66AA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13D5285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7378564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b/>
                <w:bCs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93047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b/>
                <w:bCs/>
                <w:color w:val="000000"/>
                <w:sz w:val="16"/>
                <w:szCs w:val="16"/>
              </w:rPr>
              <w:t>Ед.изм</w:t>
            </w:r>
            <w:proofErr w:type="spellEnd"/>
            <w:r w:rsidRPr="00B0790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1F09E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</w:tr>
      <w:tr w:rsidR="008163C9" w:rsidRPr="00B0790E" w14:paraId="1D79E11C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402E64BE" w14:textId="77777777" w:rsidR="008163C9" w:rsidRPr="00B0790E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17" w:type="dxa"/>
            <w:shd w:val="clear" w:color="auto" w:fill="auto"/>
            <w:vAlign w:val="center"/>
          </w:tcPr>
          <w:p w14:paraId="4EDBB6D2" w14:textId="3716EEA4" w:rsidR="008163C9" w:rsidRPr="00D00682" w:rsidRDefault="008163C9" w:rsidP="003338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682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Для </w:t>
            </w:r>
            <w:proofErr w:type="spellStart"/>
            <w:r w:rsidR="00D00682" w:rsidRPr="00D00682">
              <w:rPr>
                <w:b/>
                <w:sz w:val="18"/>
                <w:szCs w:val="18"/>
              </w:rPr>
              <w:t>Сейдинского</w:t>
            </w:r>
            <w:proofErr w:type="spellEnd"/>
            <w:r w:rsidR="00D00682" w:rsidRPr="00D00682">
              <w:rPr>
                <w:b/>
                <w:sz w:val="18"/>
                <w:szCs w:val="18"/>
              </w:rPr>
              <w:t xml:space="preserve"> нефтеперерабатывающего завода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E018269" w14:textId="77777777" w:rsidR="008163C9" w:rsidRPr="00B0790E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F4D41A" w14:textId="77777777" w:rsidR="008163C9" w:rsidRPr="00B0790E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163C9" w:rsidRPr="00B0790E" w14:paraId="6CBD17AA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67BDA5C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718E468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Деэмульгатор "Геркулес 1017" ТУ 38.401-58-225-98</w:t>
            </w:r>
          </w:p>
        </w:tc>
        <w:tc>
          <w:tcPr>
            <w:tcW w:w="850" w:type="dxa"/>
            <w:shd w:val="clear" w:color="auto" w:fill="auto"/>
            <w:noWrap/>
          </w:tcPr>
          <w:p w14:paraId="7A352E9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54A416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2,7</w:t>
            </w:r>
          </w:p>
        </w:tc>
      </w:tr>
      <w:tr w:rsidR="008163C9" w:rsidRPr="00B0790E" w14:paraId="0A0E7F2B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2D41B48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4CB70B3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Ингибитор коррозии "Геркулес 30617" ТУ 38401-58-237-2003</w:t>
            </w:r>
          </w:p>
        </w:tc>
        <w:tc>
          <w:tcPr>
            <w:tcW w:w="850" w:type="dxa"/>
            <w:shd w:val="clear" w:color="auto" w:fill="auto"/>
            <w:noWrap/>
          </w:tcPr>
          <w:p w14:paraId="2535051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E11C06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16,11</w:t>
            </w:r>
          </w:p>
        </w:tc>
      </w:tr>
      <w:tr w:rsidR="008163C9" w:rsidRPr="00B0790E" w14:paraId="0CBC528A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3148F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22CA373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Нейтрализатор "Геркулес-54505"</w:t>
            </w:r>
            <w:r w:rsidRPr="00B0790E">
              <w:rPr>
                <w:sz w:val="16"/>
                <w:szCs w:val="16"/>
              </w:rPr>
              <w:t xml:space="preserve"> ТУ-38.401-58-238-01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B4943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A5EE8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29,7</w:t>
            </w:r>
          </w:p>
        </w:tc>
      </w:tr>
      <w:tr w:rsidR="008163C9" w:rsidRPr="00B0790E" w14:paraId="391DF697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7330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222D648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Натрий едкий очищенный ГОСТ 11078-78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6E98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E9F9B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11,7</w:t>
            </w:r>
          </w:p>
        </w:tc>
      </w:tr>
      <w:tr w:rsidR="008163C9" w:rsidRPr="00B0790E" w14:paraId="6B2752E9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9C42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393759C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Алюминий сернокислый ГОСТ 12966-85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7BC49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31AF8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250</w:t>
            </w:r>
          </w:p>
        </w:tc>
      </w:tr>
      <w:tr w:rsidR="008163C9" w:rsidRPr="00B0790E" w14:paraId="02E920E7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4AD8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6EA1074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Техническая кальцинированная сода ГОСТ 5100-85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A016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9901D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19,2</w:t>
            </w:r>
          </w:p>
        </w:tc>
      </w:tr>
      <w:tr w:rsidR="008163C9" w:rsidRPr="00B0790E" w14:paraId="05A81647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9FF87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480AB53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Катионит КУ-2-8 ГОСТ 20298-74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69EE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9AC5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5,5</w:t>
            </w:r>
          </w:p>
        </w:tc>
      </w:tr>
      <w:tr w:rsidR="008163C9" w:rsidRPr="00B0790E" w14:paraId="3E239F13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B5AF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5D8D7FE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Селикагель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ГОСТ 3956-76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70E0B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6A9D5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1,5</w:t>
            </w:r>
          </w:p>
        </w:tc>
      </w:tr>
      <w:tr w:rsidR="008163C9" w:rsidRPr="00B0790E" w14:paraId="5768ED42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9A6EC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7A9877B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Технический глицерин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5CD4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11B56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8163C9" w:rsidRPr="00B0790E" w14:paraId="11F49B19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62E9B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40AC410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Дихлорэтан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46C09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5668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8163C9" w:rsidRPr="00B0790E" w14:paraId="726B5C44" w14:textId="77777777" w:rsidTr="003338B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EECD5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6917" w:type="dxa"/>
            <w:shd w:val="clear" w:color="auto" w:fill="auto"/>
            <w:vAlign w:val="center"/>
            <w:hideMark/>
          </w:tcPr>
          <w:p w14:paraId="3747A85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(или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Перихлорэтилен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ГОСТ 1942-74)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10A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BBCB1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1000</w:t>
            </w:r>
          </w:p>
        </w:tc>
      </w:tr>
    </w:tbl>
    <w:p w14:paraId="1BBF82E8" w14:textId="1D8A6B22" w:rsidR="008163C9" w:rsidRDefault="008163C9"/>
    <w:p w14:paraId="623CCB32" w14:textId="514C20D1" w:rsidR="003F5BFD" w:rsidRDefault="003F5BFD"/>
    <w:sectPr w:rsidR="003F5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198E"/>
    <w:multiLevelType w:val="hybridMultilevel"/>
    <w:tmpl w:val="A59C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86937"/>
    <w:multiLevelType w:val="hybridMultilevel"/>
    <w:tmpl w:val="36024B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7826865"/>
    <w:multiLevelType w:val="hybridMultilevel"/>
    <w:tmpl w:val="E54AEE70"/>
    <w:lvl w:ilvl="0" w:tplc="EC589AB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C06BA"/>
    <w:multiLevelType w:val="hybridMultilevel"/>
    <w:tmpl w:val="E54AEE70"/>
    <w:lvl w:ilvl="0" w:tplc="EC589AB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A0B35"/>
    <w:multiLevelType w:val="multilevel"/>
    <w:tmpl w:val="CCE64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2A737B"/>
    <w:multiLevelType w:val="hybridMultilevel"/>
    <w:tmpl w:val="AC3ABF3A"/>
    <w:lvl w:ilvl="0" w:tplc="AF48064A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7" w15:restartNumberingAfterBreak="0">
    <w:nsid w:val="5CA74F88"/>
    <w:multiLevelType w:val="hybridMultilevel"/>
    <w:tmpl w:val="51686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E7D81"/>
    <w:multiLevelType w:val="hybridMultilevel"/>
    <w:tmpl w:val="E2322F76"/>
    <w:lvl w:ilvl="0" w:tplc="26A6FD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3B0AA8"/>
    <w:multiLevelType w:val="hybridMultilevel"/>
    <w:tmpl w:val="88989CC4"/>
    <w:lvl w:ilvl="0" w:tplc="960609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50C2C"/>
    <w:multiLevelType w:val="hybridMultilevel"/>
    <w:tmpl w:val="F64451C2"/>
    <w:lvl w:ilvl="0" w:tplc="59822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9056F"/>
    <w:multiLevelType w:val="hybridMultilevel"/>
    <w:tmpl w:val="BB7060C4"/>
    <w:lvl w:ilvl="0" w:tplc="97648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726F6"/>
    <w:multiLevelType w:val="hybridMultilevel"/>
    <w:tmpl w:val="6A7A3C0A"/>
    <w:lvl w:ilvl="0" w:tplc="A976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5931" w:hanging="360"/>
      </w:pPr>
    </w:lvl>
    <w:lvl w:ilvl="2" w:tplc="0419001B" w:tentative="1">
      <w:start w:val="1"/>
      <w:numFmt w:val="lowerRoman"/>
      <w:lvlText w:val="%3."/>
      <w:lvlJc w:val="right"/>
      <w:pPr>
        <w:ind w:left="-5211" w:hanging="180"/>
      </w:pPr>
    </w:lvl>
    <w:lvl w:ilvl="3" w:tplc="0419000F" w:tentative="1">
      <w:start w:val="1"/>
      <w:numFmt w:val="decimal"/>
      <w:lvlText w:val="%4."/>
      <w:lvlJc w:val="left"/>
      <w:pPr>
        <w:ind w:left="-4491" w:hanging="360"/>
      </w:pPr>
    </w:lvl>
    <w:lvl w:ilvl="4" w:tplc="04190019" w:tentative="1">
      <w:start w:val="1"/>
      <w:numFmt w:val="lowerLetter"/>
      <w:lvlText w:val="%5."/>
      <w:lvlJc w:val="left"/>
      <w:pPr>
        <w:ind w:left="-3771" w:hanging="360"/>
      </w:pPr>
    </w:lvl>
    <w:lvl w:ilvl="5" w:tplc="0419001B" w:tentative="1">
      <w:start w:val="1"/>
      <w:numFmt w:val="lowerRoman"/>
      <w:lvlText w:val="%6."/>
      <w:lvlJc w:val="right"/>
      <w:pPr>
        <w:ind w:left="-3051" w:hanging="180"/>
      </w:pPr>
    </w:lvl>
    <w:lvl w:ilvl="6" w:tplc="0419000F" w:tentative="1">
      <w:start w:val="1"/>
      <w:numFmt w:val="decimal"/>
      <w:lvlText w:val="%7."/>
      <w:lvlJc w:val="left"/>
      <w:pPr>
        <w:ind w:left="-2331" w:hanging="360"/>
      </w:pPr>
    </w:lvl>
    <w:lvl w:ilvl="7" w:tplc="04190019" w:tentative="1">
      <w:start w:val="1"/>
      <w:numFmt w:val="lowerLetter"/>
      <w:lvlText w:val="%8."/>
      <w:lvlJc w:val="left"/>
      <w:pPr>
        <w:ind w:left="-1611" w:hanging="360"/>
      </w:pPr>
    </w:lvl>
    <w:lvl w:ilvl="8" w:tplc="0419001B" w:tentative="1">
      <w:start w:val="1"/>
      <w:numFmt w:val="lowerRoman"/>
      <w:lvlText w:val="%9."/>
      <w:lvlJc w:val="right"/>
      <w:pPr>
        <w:ind w:left="-891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3"/>
  </w:num>
  <w:num w:numId="5">
    <w:abstractNumId w:val="11"/>
  </w:num>
  <w:num w:numId="6">
    <w:abstractNumId w:val="7"/>
  </w:num>
  <w:num w:numId="7">
    <w:abstractNumId w:val="8"/>
  </w:num>
  <w:num w:numId="8">
    <w:abstractNumId w:val="10"/>
  </w:num>
  <w:num w:numId="9">
    <w:abstractNumId w:val="0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3C9"/>
    <w:rsid w:val="00151746"/>
    <w:rsid w:val="003338BD"/>
    <w:rsid w:val="003F5BFD"/>
    <w:rsid w:val="007D0735"/>
    <w:rsid w:val="008163C9"/>
    <w:rsid w:val="00920495"/>
    <w:rsid w:val="00D00682"/>
    <w:rsid w:val="00FD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145E"/>
  <w15:chartTrackingRefBased/>
  <w15:docId w15:val="{E386262B-5408-4662-94E8-2C1BEE05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3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1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8163C9"/>
    <w:pPr>
      <w:ind w:left="720"/>
      <w:contextualSpacing/>
    </w:pPr>
  </w:style>
  <w:style w:type="table" w:styleId="a7">
    <w:name w:val="Table Grid"/>
    <w:basedOn w:val="a1"/>
    <w:uiPriority w:val="59"/>
    <w:rsid w:val="008163C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8163C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163C9"/>
    <w:rPr>
      <w:color w:val="800080"/>
      <w:u w:val="single"/>
    </w:rPr>
  </w:style>
  <w:style w:type="paragraph" w:customStyle="1" w:styleId="xl63">
    <w:name w:val="xl63"/>
    <w:basedOn w:val="a"/>
    <w:rsid w:val="008163C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163C9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8163C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8163C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163C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8163C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8163C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8163C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8163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8163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8163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8163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8163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163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8163C9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8163C9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85pt">
    <w:name w:val="Основной текст + 8;5 pt"/>
    <w:basedOn w:val="ae"/>
    <w:rsid w:val="008163C9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8163C9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8163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8163C9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8163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8163C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8163C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63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8163C9"/>
  </w:style>
  <w:style w:type="paragraph" w:customStyle="1" w:styleId="af4">
    <w:name w:val="Внутренний адрес"/>
    <w:basedOn w:val="af5"/>
    <w:rsid w:val="008163C9"/>
    <w:pPr>
      <w:widowControl/>
      <w:autoSpaceDE/>
      <w:autoSpaceDN/>
      <w:adjustRightInd/>
      <w:spacing w:after="0" w:line="220" w:lineRule="atLeast"/>
      <w:ind w:left="840" w:right="-360"/>
    </w:pPr>
  </w:style>
  <w:style w:type="character" w:customStyle="1" w:styleId="main-grid-cell-content">
    <w:name w:val="main-grid-cell-content"/>
    <w:rsid w:val="008163C9"/>
  </w:style>
  <w:style w:type="paragraph" w:styleId="af5">
    <w:name w:val="Body Text"/>
    <w:basedOn w:val="a"/>
    <w:link w:val="af6"/>
    <w:uiPriority w:val="99"/>
    <w:semiHidden/>
    <w:unhideWhenUsed/>
    <w:rsid w:val="008163C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pt0pt">
    <w:name w:val="Основной текст + 5;5 pt;Интервал 0 pt"/>
    <w:basedOn w:val="ae"/>
    <w:rsid w:val="008163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a4">
    <w:name w:val="Без интервала Знак"/>
    <w:link w:val="a3"/>
    <w:uiPriority w:val="1"/>
    <w:rsid w:val="00816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ubtle Reference"/>
    <w:basedOn w:val="a0"/>
    <w:uiPriority w:val="31"/>
    <w:qFormat/>
    <w:rsid w:val="008163C9"/>
    <w:rPr>
      <w:smallCaps/>
      <w:color w:val="5A5A5A" w:themeColor="text1" w:themeTint="A5"/>
    </w:rPr>
  </w:style>
  <w:style w:type="paragraph" w:customStyle="1" w:styleId="font5">
    <w:name w:val="font5"/>
    <w:basedOn w:val="a"/>
    <w:rsid w:val="008163C9"/>
    <w:pPr>
      <w:widowControl/>
      <w:autoSpaceDE/>
      <w:autoSpaceDN/>
      <w:adjustRightInd/>
      <w:spacing w:before="100" w:beforeAutospacing="1" w:after="100" w:afterAutospacing="1"/>
    </w:pPr>
    <w:rPr>
      <w:color w:val="7030A0"/>
      <w:sz w:val="24"/>
      <w:szCs w:val="24"/>
    </w:rPr>
  </w:style>
  <w:style w:type="paragraph" w:customStyle="1" w:styleId="font6">
    <w:name w:val="font6"/>
    <w:basedOn w:val="a"/>
    <w:rsid w:val="008163C9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Ovez Mamethanow</dc:creator>
  <cp:keywords/>
  <dc:description/>
  <cp:lastModifiedBy>Bayrambibi Melyaeva</cp:lastModifiedBy>
  <cp:revision>7</cp:revision>
  <dcterms:created xsi:type="dcterms:W3CDTF">2024-06-11T14:30:00Z</dcterms:created>
  <dcterms:modified xsi:type="dcterms:W3CDTF">2024-07-24T10:37:00Z</dcterms:modified>
</cp:coreProperties>
</file>